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2073" w14:textId="6429424E" w:rsidR="00071BCC" w:rsidRPr="00071BCC" w:rsidRDefault="00071BCC" w:rsidP="00071BCC">
      <w:pPr>
        <w:pStyle w:val="NormalWeb"/>
        <w:jc w:val="center"/>
        <w:rPr>
          <w:b/>
          <w:bCs/>
          <w:sz w:val="32"/>
          <w:szCs w:val="32"/>
        </w:rPr>
      </w:pPr>
      <w:r w:rsidRPr="00071BCC">
        <w:rPr>
          <w:b/>
          <w:bCs/>
          <w:smallCaps/>
          <w:sz w:val="32"/>
          <w:szCs w:val="32"/>
        </w:rPr>
        <w:t>Baptism</w:t>
      </w:r>
    </w:p>
    <w:p w14:paraId="202853C9" w14:textId="77777777" w:rsidR="00071BCC" w:rsidRDefault="00071BCC" w:rsidP="00071BCC">
      <w:pPr>
        <w:pStyle w:val="NormalWeb"/>
      </w:pPr>
    </w:p>
    <w:p w14:paraId="6DBEB9AD" w14:textId="78EFBCBB" w:rsidR="00071BCC" w:rsidRDefault="00071BCC" w:rsidP="00071BCC">
      <w:pPr>
        <w:pStyle w:val="NormalWeb"/>
      </w:pPr>
      <w:r>
        <w:t>Q. What is Baptism?</w:t>
      </w:r>
      <w:r>
        <w:br/>
        <w:t xml:space="preserve">A. Baptism is a Sacrament which cleanses us from original sin, makes us Christians, children of God, and heirs of heaven. </w:t>
      </w:r>
    </w:p>
    <w:p w14:paraId="3D6AB8DA" w14:textId="1F89F01C" w:rsidR="00071BCC" w:rsidRDefault="00071BCC" w:rsidP="00071BCC">
      <w:pPr>
        <w:pStyle w:val="NormalWeb"/>
      </w:pPr>
      <w:r>
        <w:t>Q. Is Baptism necessary to salvation?</w:t>
      </w:r>
      <w:r>
        <w:br/>
        <w:t xml:space="preserve">A. Baptism is necessary to salvation, because without it we cannot enter into the kingdom of heaven. </w:t>
      </w:r>
    </w:p>
    <w:p w14:paraId="42426042" w14:textId="3254395C" w:rsidR="00071BCC" w:rsidRDefault="00071BCC" w:rsidP="00071BCC">
      <w:pPr>
        <w:pStyle w:val="NormalWeb"/>
      </w:pPr>
      <w:r>
        <w:t>Q. Who can administer Baptism?</w:t>
      </w:r>
      <w:r>
        <w:br/>
        <w:t xml:space="preserve">A. The priest is the ordinary minister of Baptism; but in case of necessity </w:t>
      </w:r>
      <w:r>
        <w:t>anyone</w:t>
      </w:r>
      <w:r>
        <w:t xml:space="preserve"> who has the use of reason may baptize. </w:t>
      </w:r>
    </w:p>
    <w:p w14:paraId="07738E62" w14:textId="5B95FAF2" w:rsidR="00071BCC" w:rsidRDefault="00071BCC" w:rsidP="00071BCC">
      <w:pPr>
        <w:pStyle w:val="NormalWeb"/>
      </w:pPr>
      <w:r>
        <w:t>Q. How is Baptism given?</w:t>
      </w:r>
      <w:r>
        <w:br/>
        <w:t xml:space="preserve">A. Whoever baptizes should pour water on the head of the person to be baptized, and say, while pouring the water: I baptize </w:t>
      </w:r>
      <w:r>
        <w:t>you</w:t>
      </w:r>
      <w:r>
        <w:t xml:space="preserve"> in the name of the Father, and of the Son, and of the Holy Ghost. </w:t>
      </w:r>
    </w:p>
    <w:p w14:paraId="772A073C" w14:textId="05B1D4B9" w:rsidR="00071BCC" w:rsidRDefault="00071BCC" w:rsidP="00071BCC">
      <w:pPr>
        <w:pStyle w:val="NormalWeb"/>
      </w:pPr>
      <w:r>
        <w:t>Q. How many kinds of Baptism are there?</w:t>
      </w:r>
      <w:r>
        <w:br/>
        <w:t xml:space="preserve">A. There are three kinds of Baptism: Baptism of water, of desire, and of blood. </w:t>
      </w:r>
    </w:p>
    <w:p w14:paraId="1F6CCF30" w14:textId="2E4894E0" w:rsidR="00071BCC" w:rsidRDefault="00071BCC" w:rsidP="00071BCC">
      <w:pPr>
        <w:pStyle w:val="NormalWeb"/>
      </w:pPr>
      <w:r>
        <w:t xml:space="preserve">Q. What is Baptism of water? A. Baptism of water is that which is given by pouring water on the head of the person to be </w:t>
      </w:r>
      <w:r>
        <w:t>baptized and</w:t>
      </w:r>
      <w:r>
        <w:t xml:space="preserve"> saying at the same time: I baptize</w:t>
      </w:r>
      <w:r>
        <w:br/>
        <w:t xml:space="preserve">thee in the name of the Father, and of the Son, and of the Holy Ghost. </w:t>
      </w:r>
    </w:p>
    <w:p w14:paraId="2C551EA9" w14:textId="76C876F3" w:rsidR="00071BCC" w:rsidRDefault="00071BCC" w:rsidP="00071BCC">
      <w:pPr>
        <w:pStyle w:val="NormalWeb"/>
      </w:pPr>
      <w:r>
        <w:t>Q. What is Baptism of desire?</w:t>
      </w:r>
      <w:r>
        <w:br/>
        <w:t xml:space="preserve">A. Baptism of desire is an ardent wish to receive Baptism, and to do all that God has ordained for our salvation. </w:t>
      </w:r>
    </w:p>
    <w:p w14:paraId="5885F20A" w14:textId="25793F5B" w:rsidR="00071BCC" w:rsidRDefault="00071BCC" w:rsidP="00071BCC">
      <w:pPr>
        <w:pStyle w:val="NormalWeb"/>
      </w:pPr>
      <w:r>
        <w:t>Q. What is Baptism of blood?</w:t>
      </w:r>
      <w:r>
        <w:br/>
        <w:t xml:space="preserve">A. Baptism of blood is the shedding of one's blood for the faith of Christ. </w:t>
      </w:r>
    </w:p>
    <w:p w14:paraId="0537B56C" w14:textId="19AA36F1" w:rsidR="00071BCC" w:rsidRDefault="00071BCC" w:rsidP="00071BCC">
      <w:pPr>
        <w:pStyle w:val="NormalWeb"/>
      </w:pPr>
      <w:r>
        <w:t>Q. What do we promise in Baptism?</w:t>
      </w:r>
      <w:r>
        <w:br/>
        <w:t xml:space="preserve">A. In Baptism we promise to renounce the devil. </w:t>
      </w:r>
    </w:p>
    <w:p w14:paraId="4537B1F2" w14:textId="10E5AFB0" w:rsidR="00071BCC" w:rsidRDefault="00071BCC" w:rsidP="00071BCC">
      <w:pPr>
        <w:pStyle w:val="NormalWeb"/>
      </w:pPr>
      <w:r>
        <w:t>Q. Why is the name of a saint given in Baptism?</w:t>
      </w:r>
      <w:r>
        <w:br/>
        <w:t xml:space="preserve">A. The name of a saint is given in Baptism in order that the person baptized may imitate his virtues and have him for a protector. </w:t>
      </w:r>
    </w:p>
    <w:p w14:paraId="04B27639" w14:textId="0DFFB039" w:rsidR="00071BCC" w:rsidRDefault="00071BCC" w:rsidP="00071BCC">
      <w:pPr>
        <w:pStyle w:val="NormalWeb"/>
      </w:pPr>
      <w:r>
        <w:t>Q. Why are godfathers and godmothers given in Baptism?</w:t>
      </w:r>
      <w:r>
        <w:br/>
        <w:t>A. Godfathers and godmothers are given in Baptism in order that they may promise, in the name of the child, what the child itself would promise</w:t>
      </w:r>
      <w:r>
        <w:br/>
        <w:t xml:space="preserve">if it had the use of reason. </w:t>
      </w:r>
    </w:p>
    <w:p w14:paraId="252983FC" w14:textId="77777777" w:rsidR="0075759E" w:rsidRDefault="006D0058"/>
    <w:sectPr w:rsidR="0075759E" w:rsidSect="00C30A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906"/>
    <w:multiLevelType w:val="hybridMultilevel"/>
    <w:tmpl w:val="A852D010"/>
    <w:lvl w:ilvl="0" w:tplc="8D60359E">
      <w:start w:val="1"/>
      <w:numFmt w:val="lowerLetter"/>
      <w:lvlText w:val="%1)"/>
      <w:lvlJc w:val="left"/>
      <w:pPr>
        <w:ind w:left="1400" w:hanging="360"/>
      </w:pPr>
      <w:rPr>
        <w:rFonts w:ascii="Times New Roman" w:hAnsi="Times New Roman" w:hint="default"/>
        <w:i w:val="0"/>
        <w:i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BB0"/>
    <w:multiLevelType w:val="multilevel"/>
    <w:tmpl w:val="CE74F28C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CC"/>
    <w:rsid w:val="00071BCC"/>
    <w:rsid w:val="000801DB"/>
    <w:rsid w:val="00136DDD"/>
    <w:rsid w:val="001C649B"/>
    <w:rsid w:val="00200B4E"/>
    <w:rsid w:val="004A6617"/>
    <w:rsid w:val="00595A31"/>
    <w:rsid w:val="006D0058"/>
    <w:rsid w:val="00C30ADA"/>
    <w:rsid w:val="00D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4B82F"/>
  <w15:chartTrackingRefBased/>
  <w15:docId w15:val="{15B1BDA3-A0BE-8447-8A1A-04900F3E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9B"/>
    <w:pPr>
      <w:spacing w:line="360" w:lineRule="auto"/>
      <w:ind w:firstLine="851"/>
      <w:jc w:val="both"/>
    </w:pPr>
    <w:rPr>
      <w:rFonts w:ascii="Georgia" w:hAnsi="Georgia" w:cs="Times New Roman"/>
      <w:sz w:val="22"/>
      <w:lang w:val="fr-FR" w:eastAsia="en-GB"/>
    </w:rPr>
  </w:style>
  <w:style w:type="paragraph" w:styleId="Heading5">
    <w:name w:val="heading 5"/>
    <w:basedOn w:val="Title"/>
    <w:next w:val="Normal"/>
    <w:link w:val="Heading5Char"/>
    <w:autoRedefine/>
    <w:uiPriority w:val="9"/>
    <w:unhideWhenUsed/>
    <w:qFormat/>
    <w:rsid w:val="000801DB"/>
    <w:pPr>
      <w:keepNext/>
      <w:numPr>
        <w:numId w:val="2"/>
      </w:numPr>
      <w:spacing w:before="120" w:after="240"/>
      <w:ind w:left="1800" w:hanging="360"/>
      <w:contextualSpacing w:val="0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01DB"/>
    <w:rPr>
      <w:rFonts w:ascii="Times New Roman" w:eastAsiaTheme="majorEastAsia" w:hAnsi="Times New Roman" w:cstheme="majorBidi"/>
      <w:spacing w:val="-10"/>
      <w:kern w:val="28"/>
      <w:szCs w:val="56"/>
      <w:lang w:val="fr-FR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801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649B"/>
    <w:pPr>
      <w:keepNext/>
      <w:tabs>
        <w:tab w:val="right" w:pos="9015"/>
      </w:tabs>
      <w:spacing w:before="360"/>
      <w:ind w:firstLine="0"/>
    </w:pPr>
    <w:rPr>
      <w:rFonts w:asciiTheme="majorHAnsi" w:hAnsiTheme="majorHAnsi" w:cstheme="majorHAnsi"/>
      <w:bCs/>
      <w:caps/>
    </w:rPr>
  </w:style>
  <w:style w:type="paragraph" w:styleId="Quote">
    <w:name w:val="Quote"/>
    <w:aliases w:val="new,Citation longue"/>
    <w:basedOn w:val="Normal"/>
    <w:next w:val="Normal"/>
    <w:link w:val="QuoteChar"/>
    <w:autoRedefine/>
    <w:uiPriority w:val="29"/>
    <w:qFormat/>
    <w:rsid w:val="001C649B"/>
    <w:pPr>
      <w:tabs>
        <w:tab w:val="left" w:pos="567"/>
        <w:tab w:val="left" w:pos="851"/>
      </w:tabs>
      <w:spacing w:before="240" w:after="240" w:line="276" w:lineRule="auto"/>
      <w:ind w:left="851" w:right="851" w:firstLine="0"/>
    </w:pPr>
    <w:rPr>
      <w:rFonts w:ascii="Baskerville Old Face" w:eastAsiaTheme="minorHAnsi" w:hAnsi="Baskerville Old Face"/>
      <w:iCs/>
      <w:lang w:eastAsia="en-US"/>
    </w:rPr>
  </w:style>
  <w:style w:type="character" w:customStyle="1" w:styleId="QuoteChar">
    <w:name w:val="Quote Char"/>
    <w:aliases w:val="new Char,Citation longue Char"/>
    <w:basedOn w:val="DefaultParagraphFont"/>
    <w:link w:val="Quote"/>
    <w:uiPriority w:val="29"/>
    <w:rsid w:val="001C649B"/>
    <w:rPr>
      <w:rFonts w:ascii="Baskerville Old Face" w:eastAsiaTheme="minorHAnsi" w:hAnsi="Baskerville Old Face" w:cs="Times New Roman"/>
      <w:iCs/>
      <w:sz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071BC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Montjean</dc:creator>
  <cp:keywords/>
  <dc:description/>
  <cp:lastModifiedBy>Amaury Montjean</cp:lastModifiedBy>
  <cp:revision>1</cp:revision>
  <cp:lastPrinted>2020-04-10T11:22:00Z</cp:lastPrinted>
  <dcterms:created xsi:type="dcterms:W3CDTF">2020-04-08T10:31:00Z</dcterms:created>
  <dcterms:modified xsi:type="dcterms:W3CDTF">2020-04-13T11:03:00Z</dcterms:modified>
</cp:coreProperties>
</file>